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75" w:rsidRDefault="00A63875" w:rsidP="00A63875">
      <w:pPr>
        <w:pStyle w:val="a3"/>
        <w:spacing w:after="0" w:afterAutospacing="0"/>
      </w:pPr>
      <w:r>
        <w:rPr>
          <w:sz w:val="27"/>
          <w:szCs w:val="27"/>
        </w:rPr>
        <w:t xml:space="preserve">                                                   Пал сухой травы</w:t>
      </w:r>
    </w:p>
    <w:p w:rsidR="00A63875" w:rsidRDefault="00A63875" w:rsidP="00A63875">
      <w:pPr>
        <w:pStyle w:val="a3"/>
        <w:spacing w:after="0" w:afterAutospacing="0"/>
        <w:rPr>
          <w:sz w:val="27"/>
          <w:szCs w:val="27"/>
        </w:rPr>
      </w:pPr>
    </w:p>
    <w:p w:rsidR="00A63875" w:rsidRPr="0022011E" w:rsidRDefault="00A63875" w:rsidP="00A63875">
      <w:pPr>
        <w:pStyle w:val="a3"/>
        <w:spacing w:after="0" w:afterAutospacing="0"/>
        <w:rPr>
          <w:sz w:val="28"/>
          <w:szCs w:val="28"/>
        </w:rPr>
      </w:pPr>
      <w:r w:rsidRPr="0022011E">
        <w:rPr>
          <w:sz w:val="28"/>
          <w:szCs w:val="28"/>
        </w:rPr>
        <w:t xml:space="preserve">Весеннее поджигание сухой травы при ведении хозяйства стало традицией, стереотипом природопользования и поведения. Итог – страшнейший ущерб здоровью, имуществу населения  и  природе. </w:t>
      </w:r>
    </w:p>
    <w:p w:rsidR="00A63875" w:rsidRPr="0022011E" w:rsidRDefault="00A63875" w:rsidP="00A63875">
      <w:pPr>
        <w:pStyle w:val="a3"/>
        <w:spacing w:after="0" w:afterAutospacing="0"/>
        <w:rPr>
          <w:sz w:val="28"/>
          <w:szCs w:val="28"/>
        </w:rPr>
      </w:pPr>
      <w:r w:rsidRPr="0022011E">
        <w:rPr>
          <w:sz w:val="28"/>
          <w:szCs w:val="28"/>
        </w:rPr>
        <w:t xml:space="preserve">Травяные палы охватывают большие площади, и распространяются очень быстро. При сильном ветре фронт огня перемещается со скоростью до 25-30 км/час. Это очень затрудняет, а в некоторых случаях и исключает возможность их быстрой ликвидации. Сгорают дома и целые населенные пункты. </w:t>
      </w:r>
    </w:p>
    <w:p w:rsidR="00A63875" w:rsidRPr="0022011E" w:rsidRDefault="00A63875" w:rsidP="00A63875">
      <w:pPr>
        <w:pStyle w:val="a3"/>
        <w:spacing w:after="0" w:afterAutospacing="0"/>
        <w:rPr>
          <w:sz w:val="28"/>
          <w:szCs w:val="28"/>
        </w:rPr>
      </w:pPr>
      <w:r w:rsidRPr="0022011E">
        <w:rPr>
          <w:sz w:val="28"/>
          <w:szCs w:val="28"/>
        </w:rPr>
        <w:t xml:space="preserve">Единственным эффективным способом борьбы с травяными пожарами является их предотвращение. Практически все травяные палы происходят по вине человека. </w:t>
      </w:r>
    </w:p>
    <w:p w:rsidR="00A63875" w:rsidRPr="0022011E" w:rsidRDefault="00A63875" w:rsidP="00A63875">
      <w:pPr>
        <w:pStyle w:val="a3"/>
        <w:spacing w:after="0" w:afterAutospacing="0"/>
        <w:rPr>
          <w:sz w:val="28"/>
          <w:szCs w:val="28"/>
        </w:rPr>
      </w:pPr>
      <w:r w:rsidRPr="0022011E">
        <w:rPr>
          <w:sz w:val="28"/>
          <w:szCs w:val="28"/>
        </w:rPr>
        <w:t xml:space="preserve">С установлением сухой и ветреной погоды риск возникновения крупных пожаров существенно возрастает! Недопустимо поджигать мусор и сухую траву на территории населенных пунктов. </w:t>
      </w:r>
    </w:p>
    <w:p w:rsidR="00A63875" w:rsidRPr="0022011E" w:rsidRDefault="00A63875" w:rsidP="00A63875">
      <w:pPr>
        <w:pStyle w:val="a3"/>
        <w:spacing w:after="0" w:afterAutospacing="0"/>
        <w:rPr>
          <w:sz w:val="28"/>
          <w:szCs w:val="28"/>
        </w:rPr>
      </w:pPr>
      <w:r w:rsidRPr="0022011E">
        <w:rPr>
          <w:sz w:val="28"/>
          <w:szCs w:val="28"/>
        </w:rPr>
        <w:t xml:space="preserve">Так же может произойти возгорание строений, а при современной плотности застройки и сильном ветре, огонь может  распространиться на соседние дома очень быстро. </w:t>
      </w:r>
    </w:p>
    <w:p w:rsidR="00A63875" w:rsidRPr="0022011E" w:rsidRDefault="00A63875" w:rsidP="00A63875">
      <w:pPr>
        <w:pStyle w:val="a3"/>
        <w:spacing w:after="0" w:afterAutospacing="0"/>
        <w:rPr>
          <w:sz w:val="28"/>
          <w:szCs w:val="28"/>
        </w:rPr>
      </w:pPr>
      <w:r w:rsidRPr="0022011E">
        <w:rPr>
          <w:sz w:val="28"/>
          <w:szCs w:val="28"/>
        </w:rPr>
        <w:t xml:space="preserve">Напоминаем, что в случае введения на территории </w:t>
      </w:r>
      <w:proofErr w:type="spellStart"/>
      <w:r w:rsidRPr="0022011E">
        <w:rPr>
          <w:sz w:val="28"/>
          <w:szCs w:val="28"/>
        </w:rPr>
        <w:t>Черепановского</w:t>
      </w:r>
      <w:proofErr w:type="spellEnd"/>
      <w:r w:rsidRPr="0022011E">
        <w:rPr>
          <w:sz w:val="28"/>
          <w:szCs w:val="28"/>
        </w:rPr>
        <w:t xml:space="preserve"> района особого противопожарного режима, в отношении лиц, допустивших разведение костров вблизи и на территории населенных пунктов, наступает </w:t>
      </w:r>
      <w:r w:rsidRPr="0022011E">
        <w:rPr>
          <w:b/>
          <w:bCs/>
          <w:sz w:val="28"/>
          <w:szCs w:val="28"/>
        </w:rPr>
        <w:t>административная ответственность в виде штрафа</w:t>
      </w:r>
      <w:r w:rsidRPr="0022011E">
        <w:rPr>
          <w:sz w:val="28"/>
          <w:szCs w:val="28"/>
        </w:rPr>
        <w:t xml:space="preserve">, а в случае причинения ущерба гражданам – уголовная ответственность. </w:t>
      </w:r>
    </w:p>
    <w:p w:rsidR="00A63875" w:rsidRPr="0022011E" w:rsidRDefault="00A63875" w:rsidP="00A63875">
      <w:pPr>
        <w:pStyle w:val="a3"/>
        <w:spacing w:after="0" w:afterAutospacing="0"/>
        <w:rPr>
          <w:sz w:val="28"/>
          <w:szCs w:val="28"/>
        </w:rPr>
      </w:pPr>
      <w:r w:rsidRPr="0022011E">
        <w:rPr>
          <w:sz w:val="28"/>
          <w:szCs w:val="28"/>
        </w:rPr>
        <w:t xml:space="preserve">Для защиты собственного жилища, дачных домов и участков, не забывайте окашивать их, очищайте землю от сухой травы, но, ни в коем случае не сжигайте ее. </w:t>
      </w:r>
    </w:p>
    <w:p w:rsidR="0022011E" w:rsidRPr="0022011E" w:rsidRDefault="0022011E" w:rsidP="0022011E">
      <w:pPr>
        <w:jc w:val="center"/>
        <w:rPr>
          <w:sz w:val="28"/>
          <w:szCs w:val="28"/>
        </w:rPr>
      </w:pPr>
    </w:p>
    <w:p w:rsidR="0022011E" w:rsidRPr="0022011E" w:rsidRDefault="0022011E" w:rsidP="0022011E">
      <w:pPr>
        <w:tabs>
          <w:tab w:val="left" w:pos="398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2011E">
        <w:rPr>
          <w:rFonts w:ascii="Times New Roman" w:hAnsi="Times New Roman" w:cs="Times New Roman"/>
          <w:sz w:val="28"/>
          <w:szCs w:val="28"/>
        </w:rPr>
        <w:t>Отдел надзорной деятельности</w:t>
      </w:r>
    </w:p>
    <w:p w:rsidR="008B1B74" w:rsidRPr="0022011E" w:rsidRDefault="0022011E" w:rsidP="0022011E">
      <w:pPr>
        <w:tabs>
          <w:tab w:val="left" w:pos="398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2011E">
        <w:rPr>
          <w:rFonts w:ascii="Times New Roman" w:hAnsi="Times New Roman" w:cs="Times New Roman"/>
          <w:sz w:val="28"/>
          <w:szCs w:val="28"/>
        </w:rPr>
        <w:t>по Черепановскому району</w:t>
      </w:r>
    </w:p>
    <w:sectPr w:rsidR="008B1B74" w:rsidRPr="0022011E" w:rsidSect="008B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3875"/>
    <w:rsid w:val="0022011E"/>
    <w:rsid w:val="008B1B74"/>
    <w:rsid w:val="00A6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1435</Characters>
  <Application>Microsoft Office Word</Application>
  <DocSecurity>0</DocSecurity>
  <Lines>11</Lines>
  <Paragraphs>3</Paragraphs>
  <ScaleCrop>false</ScaleCrop>
  <Company>XTreme.ws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2015-04-06T02:46:00Z</dcterms:created>
  <dcterms:modified xsi:type="dcterms:W3CDTF">2015-04-06T02:57:00Z</dcterms:modified>
</cp:coreProperties>
</file>