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EA" w:rsidRDefault="00112FEA" w:rsidP="00DC16B0">
      <w:pPr>
        <w:jc w:val="center"/>
        <w:rPr>
          <w:sz w:val="28"/>
          <w:szCs w:val="28"/>
        </w:rPr>
      </w:pPr>
    </w:p>
    <w:p w:rsidR="00DF0CCA" w:rsidRPr="00981DCF" w:rsidRDefault="00DF0CCA" w:rsidP="00DC16B0">
      <w:pPr>
        <w:jc w:val="center"/>
      </w:pPr>
    </w:p>
    <w:p w:rsidR="00DC16B0" w:rsidRPr="0025645B" w:rsidRDefault="008C39BC" w:rsidP="008C39BC">
      <w:pPr>
        <w:jc w:val="center"/>
        <w:rPr>
          <w:b/>
          <w:sz w:val="28"/>
          <w:szCs w:val="28"/>
        </w:rPr>
      </w:pPr>
      <w:r w:rsidRPr="0025645B">
        <w:rPr>
          <w:b/>
          <w:sz w:val="28"/>
          <w:szCs w:val="28"/>
        </w:rPr>
        <w:t>Опасные электроприборы.</w:t>
      </w:r>
    </w:p>
    <w:p w:rsidR="008C39BC" w:rsidRPr="00981DCF" w:rsidRDefault="008C39BC" w:rsidP="008C39BC">
      <w:pPr>
        <w:jc w:val="center"/>
      </w:pPr>
    </w:p>
    <w:p w:rsidR="00235589" w:rsidRDefault="00235589" w:rsidP="00DF0CCA">
      <w:pPr>
        <w:ind w:right="-1" w:firstLine="851"/>
        <w:jc w:val="both"/>
      </w:pPr>
      <w:r>
        <w:t>Анализ причин пожаров показывает, что около 70% пожаров происходит в результате замыкания электропроводки. В свою очередь к замыканию электропроводки</w:t>
      </w:r>
      <w:r w:rsidR="00CF2BFE">
        <w:t xml:space="preserve"> приводят следующие причины:</w:t>
      </w:r>
    </w:p>
    <w:p w:rsidR="00CF2BFE" w:rsidRDefault="00CF2BFE" w:rsidP="00DF0CCA">
      <w:pPr>
        <w:ind w:right="-1" w:firstLine="851"/>
        <w:jc w:val="both"/>
      </w:pPr>
      <w:r>
        <w:t xml:space="preserve">- Перегрузка электрических сетей, то есть подключение </w:t>
      </w:r>
      <w:r w:rsidR="000E0FEA">
        <w:t>электроприборов, мощность которых превышает возможности электропроводки;</w:t>
      </w:r>
    </w:p>
    <w:p w:rsidR="000E0FEA" w:rsidRDefault="000E0FEA" w:rsidP="00DF0CCA">
      <w:pPr>
        <w:ind w:right="-1" w:firstLine="851"/>
        <w:jc w:val="both"/>
      </w:pPr>
      <w:r>
        <w:t xml:space="preserve">- Эксплуатация неисправной электропроводки или неисправных электроприборов. </w:t>
      </w:r>
    </w:p>
    <w:p w:rsidR="00B012A4" w:rsidRDefault="000E0FEA" w:rsidP="00DF0CCA">
      <w:pPr>
        <w:ind w:right="-1" w:firstLine="851"/>
        <w:jc w:val="both"/>
      </w:pPr>
      <w:r>
        <w:t xml:space="preserve">- Эксплуатация старой, ветхой электропроводки. </w:t>
      </w:r>
      <w:r w:rsidR="00B012A4">
        <w:t>В соответствии с требованиями нормативных документов – срок службы внутридомовой электропроводки не более 20 лет, для внутриквартирной электропроводки, проложенной в штукатурке по стенам из негорючих материалов – не более 40 лет. По истечении данного периода электропроводка подлежит полной замене.</w:t>
      </w:r>
    </w:p>
    <w:p w:rsidR="00B012A4" w:rsidRDefault="00B012A4" w:rsidP="00DF0CCA">
      <w:pPr>
        <w:ind w:right="-1" w:firstLine="851"/>
        <w:jc w:val="both"/>
      </w:pPr>
      <w:r>
        <w:t>- Нарушение правил монтажа электропроводки;</w:t>
      </w:r>
    </w:p>
    <w:p w:rsidR="000E0FEA" w:rsidRDefault="00B012A4" w:rsidP="00DF0CCA">
      <w:pPr>
        <w:ind w:right="-1" w:firstLine="851"/>
        <w:jc w:val="both"/>
      </w:pPr>
      <w:r>
        <w:t xml:space="preserve">- Нарушение правил эксплуатации электроприборов, указанных в паспортах на данные электроприборы: </w:t>
      </w:r>
      <w:r w:rsidR="000E0FEA">
        <w:t xml:space="preserve">  </w:t>
      </w:r>
    </w:p>
    <w:p w:rsidR="00B012A4" w:rsidRDefault="00B012A4" w:rsidP="00DF0CCA">
      <w:pPr>
        <w:ind w:right="-1" w:firstLine="851"/>
        <w:jc w:val="both"/>
      </w:pPr>
    </w:p>
    <w:p w:rsidR="00B012A4" w:rsidRDefault="00B012A4" w:rsidP="00B012A4">
      <w:pPr>
        <w:ind w:right="-1"/>
        <w:jc w:val="both"/>
      </w:pPr>
      <w:r>
        <w:rPr>
          <w:noProof/>
        </w:rPr>
        <w:drawing>
          <wp:inline distT="0" distB="0" distL="0" distR="0">
            <wp:extent cx="5940425" cy="3255376"/>
            <wp:effectExtent l="19050" t="0" r="3175" b="0"/>
            <wp:docPr id="2" name="Рисунок 1" descr="http://vohma.smi44.ru/wp-content/uploads/2018/02/%D0%BF%D0%B0%D0%BC%D1%8F%D1%82%D0%BA%D0%B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hma.smi44.ru/wp-content/uploads/2018/02/%D0%BF%D0%B0%D0%BC%D1%8F%D1%82%D0%BA%D0%B0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2A4" w:rsidRDefault="00B012A4" w:rsidP="00DF0CCA">
      <w:pPr>
        <w:ind w:right="-1" w:firstLine="851"/>
        <w:jc w:val="both"/>
        <w:rPr>
          <w:b/>
        </w:rPr>
      </w:pPr>
    </w:p>
    <w:p w:rsidR="003A287B" w:rsidRDefault="003A287B" w:rsidP="00DF0CCA">
      <w:pPr>
        <w:ind w:right="-1" w:firstLine="851"/>
        <w:jc w:val="both"/>
        <w:rPr>
          <w:b/>
        </w:rPr>
      </w:pPr>
      <w:r w:rsidRPr="00B012A4">
        <w:rPr>
          <w:b/>
        </w:rPr>
        <w:t>Государственный пожарный надзор напоминает, что при эксплуатации электрооборудования в жилых домах запрещается:</w:t>
      </w:r>
    </w:p>
    <w:p w:rsidR="00B012A4" w:rsidRPr="00B012A4" w:rsidRDefault="00B012A4" w:rsidP="00DF0CCA">
      <w:pPr>
        <w:ind w:right="-1" w:firstLine="851"/>
        <w:jc w:val="both"/>
        <w:rPr>
          <w:b/>
        </w:rPr>
      </w:pPr>
    </w:p>
    <w:p w:rsidR="003A287B" w:rsidRDefault="003A287B" w:rsidP="001374B9">
      <w:pPr>
        <w:ind w:right="-1"/>
        <w:jc w:val="both"/>
      </w:pPr>
      <w:r>
        <w:t>- эксплуатировать электропровода и кабели с видимыми нарушениями изоляции;</w:t>
      </w:r>
    </w:p>
    <w:p w:rsidR="003A287B" w:rsidRDefault="003A287B" w:rsidP="001374B9">
      <w:pPr>
        <w:ind w:right="-1"/>
        <w:jc w:val="both"/>
      </w:pPr>
      <w:r>
        <w:t>- пользоваться розетками, рубильниками, другими электроустановочными изделиями с повреждениями;</w:t>
      </w:r>
    </w:p>
    <w:p w:rsidR="00E80AF0" w:rsidRDefault="003A287B" w:rsidP="001374B9">
      <w:pPr>
        <w:ind w:right="-1"/>
        <w:jc w:val="both"/>
      </w:pPr>
      <w:r>
        <w:t xml:space="preserve">- </w:t>
      </w:r>
      <w:r w:rsidR="00E80AF0">
        <w:t>пользоваться электроутюгами, электроплитами, электрочайниками и другими электронагревательными приборами, не имеющими устройств тепловой защиты, а так же электронагревательными приборами, не имеющими устройств тепловой защиты, а так же при отсутствии или неисправности терморегуляторов;</w:t>
      </w:r>
    </w:p>
    <w:p w:rsidR="00E80AF0" w:rsidRDefault="00E80AF0" w:rsidP="001374B9">
      <w:pPr>
        <w:ind w:right="-1"/>
        <w:jc w:val="both"/>
      </w:pPr>
      <w:r>
        <w:t>- применять нестандартные (самодельные) электронагревательные приборы;</w:t>
      </w:r>
    </w:p>
    <w:p w:rsidR="00F257AC" w:rsidRDefault="00E80AF0" w:rsidP="001374B9">
      <w:pPr>
        <w:ind w:right="-1"/>
        <w:jc w:val="both"/>
      </w:pPr>
      <w:r>
        <w:t xml:space="preserve">- оставлять без присмотра </w:t>
      </w:r>
      <w:r w:rsidR="00F257AC">
        <w:t xml:space="preserve">включенными в электрическую сеть </w:t>
      </w:r>
      <w:proofErr w:type="gramStart"/>
      <w:r w:rsidR="00F257AC">
        <w:t>бытовые</w:t>
      </w:r>
      <w:proofErr w:type="gramEnd"/>
      <w:r w:rsidR="00F257AC">
        <w:t xml:space="preserve"> элетроприборы;</w:t>
      </w:r>
    </w:p>
    <w:p w:rsidR="00DC16B0" w:rsidRDefault="00F257AC" w:rsidP="001374B9">
      <w:pPr>
        <w:ind w:right="-1"/>
        <w:jc w:val="both"/>
      </w:pPr>
      <w:r>
        <w:lastRenderedPageBreak/>
        <w:t>- при проведении аварийных и других строительно-монтажных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  <w:r w:rsidR="00DC16B0" w:rsidRPr="00981DCF">
        <w:t xml:space="preserve"> </w:t>
      </w:r>
    </w:p>
    <w:p w:rsidR="001374B9" w:rsidRDefault="001374B9" w:rsidP="001374B9">
      <w:pPr>
        <w:ind w:right="-1"/>
        <w:jc w:val="both"/>
      </w:pPr>
    </w:p>
    <w:p w:rsidR="001374B9" w:rsidRPr="003D6EAF" w:rsidRDefault="001374B9" w:rsidP="001374B9">
      <w:pPr>
        <w:ind w:right="-1" w:firstLine="567"/>
        <w:jc w:val="both"/>
        <w:rPr>
          <w:b/>
        </w:rPr>
      </w:pPr>
      <w:r w:rsidRPr="003D6EAF">
        <w:rPr>
          <w:b/>
        </w:rPr>
        <w:t xml:space="preserve">Помните! </w:t>
      </w:r>
      <w:proofErr w:type="gramStart"/>
      <w:r w:rsidRPr="003D6EAF">
        <w:rPr>
          <w:b/>
        </w:rPr>
        <w:t xml:space="preserve">Соблюдение требований пожарной безопасности поможет сберечь ваши жизнь и здоровье, а так же сохранить ваше имущество от пожара.    </w:t>
      </w:r>
      <w:proofErr w:type="gramEnd"/>
    </w:p>
    <w:p w:rsidR="00B012A4" w:rsidRPr="003D6EAF" w:rsidRDefault="00B012A4" w:rsidP="001374B9">
      <w:pPr>
        <w:ind w:right="-1" w:firstLine="567"/>
        <w:jc w:val="both"/>
        <w:rPr>
          <w:b/>
        </w:rPr>
      </w:pPr>
    </w:p>
    <w:p w:rsidR="003D6EAF" w:rsidRPr="003D6EAF" w:rsidRDefault="00B012A4" w:rsidP="001374B9">
      <w:pPr>
        <w:ind w:right="-1" w:firstLine="567"/>
        <w:jc w:val="both"/>
        <w:rPr>
          <w:b/>
        </w:rPr>
      </w:pPr>
      <w:r w:rsidRPr="003D6EAF">
        <w:rPr>
          <w:b/>
        </w:rPr>
        <w:t xml:space="preserve">А если все же пожар произошел, то пожарную службу можно </w:t>
      </w:r>
      <w:proofErr w:type="gramStart"/>
      <w:r w:rsidRPr="003D6EAF">
        <w:rPr>
          <w:b/>
        </w:rPr>
        <w:t>вызвать</w:t>
      </w:r>
      <w:proofErr w:type="gramEnd"/>
      <w:r w:rsidRPr="003D6EAF">
        <w:rPr>
          <w:b/>
        </w:rPr>
        <w:t xml:space="preserve"> </w:t>
      </w:r>
      <w:r w:rsidR="003D6EAF" w:rsidRPr="003D6EAF">
        <w:rPr>
          <w:b/>
        </w:rPr>
        <w:t>набрав на любом те</w:t>
      </w:r>
      <w:r w:rsidRPr="003D6EAF">
        <w:rPr>
          <w:b/>
        </w:rPr>
        <w:t>лефон</w:t>
      </w:r>
      <w:r w:rsidR="003D6EAF" w:rsidRPr="003D6EAF">
        <w:rPr>
          <w:b/>
        </w:rPr>
        <w:t xml:space="preserve">е номер </w:t>
      </w:r>
      <w:r w:rsidRPr="003D6EAF">
        <w:rPr>
          <w:b/>
        </w:rPr>
        <w:t>101</w:t>
      </w:r>
      <w:r w:rsidR="003D6EAF" w:rsidRPr="003D6EAF">
        <w:rPr>
          <w:b/>
        </w:rPr>
        <w:t xml:space="preserve"> звонок бесплатный и вызов пройдет даже если на счету телефона нет средств. Когда </w:t>
      </w:r>
      <w:proofErr w:type="gramStart"/>
      <w:r w:rsidR="003D6EAF" w:rsidRPr="003D6EAF">
        <w:rPr>
          <w:b/>
        </w:rPr>
        <w:t>произойдет соединение обязательно сообщите</w:t>
      </w:r>
      <w:proofErr w:type="gramEnd"/>
      <w:r w:rsidR="003D6EAF" w:rsidRPr="003D6EAF">
        <w:rPr>
          <w:b/>
        </w:rPr>
        <w:t xml:space="preserve"> диспетчеру: что произошло, точный адрес, фамилию имя отчество.</w:t>
      </w:r>
    </w:p>
    <w:p w:rsidR="003D6EAF" w:rsidRPr="003D6EAF" w:rsidRDefault="003D6EAF" w:rsidP="001374B9">
      <w:pPr>
        <w:ind w:right="-1" w:firstLine="567"/>
        <w:jc w:val="both"/>
      </w:pPr>
    </w:p>
    <w:p w:rsidR="004056A6" w:rsidRPr="00981DCF" w:rsidRDefault="004056A6" w:rsidP="00DF0CCA">
      <w:pPr>
        <w:ind w:firstLine="851"/>
        <w:jc w:val="both"/>
      </w:pPr>
    </w:p>
    <w:p w:rsidR="00981DCF" w:rsidRDefault="00981DCF" w:rsidP="00981DCF">
      <w:pPr>
        <w:ind w:firstLine="851"/>
        <w:jc w:val="right"/>
      </w:pPr>
      <w:r>
        <w:t xml:space="preserve">Инспектор </w:t>
      </w:r>
      <w:r w:rsidRPr="00981DCF">
        <w:t>ОНД</w:t>
      </w:r>
      <w:r w:rsidR="0025645B">
        <w:t>иПР</w:t>
      </w:r>
      <w:r w:rsidRPr="00981DCF">
        <w:t xml:space="preserve"> по Черепановскому</w:t>
      </w:r>
    </w:p>
    <w:p w:rsidR="00981DCF" w:rsidRDefault="00981DCF" w:rsidP="00981DCF">
      <w:pPr>
        <w:ind w:firstLine="851"/>
        <w:jc w:val="right"/>
      </w:pPr>
      <w:r w:rsidRPr="00981DCF">
        <w:t xml:space="preserve"> и Маслянинскому районам</w:t>
      </w:r>
    </w:p>
    <w:p w:rsidR="00981DCF" w:rsidRPr="00DC16B0" w:rsidRDefault="00981DCF" w:rsidP="00981DCF">
      <w:pPr>
        <w:ind w:firstLine="851"/>
        <w:jc w:val="right"/>
        <w:rPr>
          <w:sz w:val="28"/>
          <w:szCs w:val="28"/>
        </w:rPr>
      </w:pPr>
      <w:r>
        <w:t>Кудаспаев Д.А.</w:t>
      </w:r>
    </w:p>
    <w:sectPr w:rsidR="00981DCF" w:rsidRPr="00DC16B0" w:rsidSect="005B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C16B0"/>
    <w:rsid w:val="000E0FEA"/>
    <w:rsid w:val="00112FEA"/>
    <w:rsid w:val="001374B9"/>
    <w:rsid w:val="00235589"/>
    <w:rsid w:val="0025645B"/>
    <w:rsid w:val="0028692C"/>
    <w:rsid w:val="003A287B"/>
    <w:rsid w:val="003D6EAF"/>
    <w:rsid w:val="004056A6"/>
    <w:rsid w:val="005A1E78"/>
    <w:rsid w:val="005B145E"/>
    <w:rsid w:val="00687AC2"/>
    <w:rsid w:val="00887218"/>
    <w:rsid w:val="008C39BC"/>
    <w:rsid w:val="00981DCF"/>
    <w:rsid w:val="009E1757"/>
    <w:rsid w:val="00A8030B"/>
    <w:rsid w:val="00B012A4"/>
    <w:rsid w:val="00CF2BFE"/>
    <w:rsid w:val="00DC16B0"/>
    <w:rsid w:val="00DE76DB"/>
    <w:rsid w:val="00DF0CCA"/>
    <w:rsid w:val="00E80AF0"/>
    <w:rsid w:val="00F257AC"/>
    <w:rsid w:val="00F2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4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287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F2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2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Защита от опасных факторов пожаров в жилье</vt:lpstr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от опасных факторов пожаров в жилье</dc:title>
  <dc:subject/>
  <dc:creator>1</dc:creator>
  <cp:keywords/>
  <dc:description/>
  <cp:lastModifiedBy>Admin</cp:lastModifiedBy>
  <cp:revision>10</cp:revision>
  <dcterms:created xsi:type="dcterms:W3CDTF">2016-02-16T02:07:00Z</dcterms:created>
  <dcterms:modified xsi:type="dcterms:W3CDTF">2019-01-17T05:01:00Z</dcterms:modified>
</cp:coreProperties>
</file>