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F3" w:rsidRDefault="009403A6" w:rsidP="00BF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публикации на сайтах и в печатных изданиях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3A6" w:rsidRDefault="009403A6" w:rsidP="00BF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60F" w:rsidRDefault="00B1060F" w:rsidP="00B1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434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345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направленная на выявление и пресечение фактов переработки и реализации потребителям Новосибирской области некачественной и опасной (в том числе зараженной африканской чумой свиней) мясной продукции от поставщиков и производителей Омской области либо оборота мяса свинины и продуктов его переработки без товарно-сопроводительных документов, что не позволяет определить источник ее происхождения.</w:t>
      </w:r>
      <w:proofErr w:type="gramEnd"/>
    </w:p>
    <w:p w:rsidR="00444345" w:rsidRDefault="00B1060F" w:rsidP="00B1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проведены в 9 организациях, осуществляющих деятельность по производству, переработке и реализации продуктов животного происхождения, находящихся на территории района.</w:t>
      </w:r>
    </w:p>
    <w:p w:rsidR="00BF28F3" w:rsidRDefault="00B1060F" w:rsidP="00B1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проведения проверок в 5 организациях выявлены факты нарушения требований ст.ст. 15, 21 Закона Российской Федерации от 14.05.1993 № 4979-1 «О ветеринарии», пунктов 1, 2, 3, 7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носителях, утвержденных приказом Минсельхоза России от 27.12.2016 № 589, частей 1, 4, 5,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ст. 4 Закона Новосибирской области от 15.06.2004 № 199-ОЗ «</w:t>
      </w:r>
      <w:r w:rsidRPr="00E77332">
        <w:rPr>
          <w:rFonts w:ascii="Times New Roman" w:hAnsi="Times New Roman" w:cs="Times New Roman"/>
          <w:sz w:val="28"/>
          <w:szCs w:val="28"/>
        </w:rPr>
        <w:t>Об обеспечении эпизоотического и ветеринарно-санитарного благополучия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а в 2 – факты нарушения положений п. 6 ст. 7, п.п. 7, 9 ст. 17 и ст. 39 Технического регламента Таможенного союза «О безопасности пищевой продукции», принятого Решением Комиссии Таможенного союза от 19.12.2011 № 880 и пунктов 117, 118, 120 Технического регламента Таможенного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союза «О безопасности мяса и мясной продукции» принятого Решением Совета Евразийской экономической комиссии от 09.10.2013 № 68.</w:t>
      </w:r>
    </w:p>
    <w:p w:rsidR="00B1060F" w:rsidRDefault="00B1060F" w:rsidP="00B1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прокурором района внесено 5 представлений, возбуждено 5 дел об административных правонарушениях,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10.8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а также 2 дела об административных правонарушениях, предусмотренных ч. 2 ст. 14.43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060F" w:rsidRDefault="00B1060F" w:rsidP="00B1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Виновные лица привлечены к административной ответственности в виде штрафов на общую сумму 75 т.р.</w:t>
      </w:r>
    </w:p>
    <w:p w:rsidR="00636BFC" w:rsidRDefault="00636BFC" w:rsidP="0063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FC" w:rsidRDefault="00B1060F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6BFC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636BFC" w:rsidRDefault="00636BFC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636BFC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</w:t>
      </w:r>
      <w:r w:rsidR="00B1060F">
        <w:rPr>
          <w:rFonts w:ascii="Times New Roman" w:hAnsi="Times New Roman" w:cs="Times New Roman"/>
          <w:sz w:val="28"/>
          <w:szCs w:val="28"/>
        </w:rPr>
        <w:t>В.Ю. Пасынков</w:t>
      </w: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Pr="008710CD" w:rsidRDefault="00E719EE" w:rsidP="00636B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B65F20">
        <w:rPr>
          <w:rFonts w:ascii="Times New Roman" w:hAnsi="Times New Roman" w:cs="Times New Roman"/>
          <w:sz w:val="24"/>
          <w:szCs w:val="24"/>
        </w:rPr>
        <w:t>.В</w:t>
      </w:r>
      <w:r w:rsidR="008710CD" w:rsidRPr="008710CD">
        <w:rPr>
          <w:rFonts w:ascii="Times New Roman" w:hAnsi="Times New Roman" w:cs="Times New Roman"/>
          <w:sz w:val="24"/>
          <w:szCs w:val="24"/>
        </w:rPr>
        <w:t xml:space="preserve">. </w:t>
      </w:r>
      <w:r w:rsidR="00337FEB">
        <w:rPr>
          <w:rFonts w:ascii="Times New Roman" w:hAnsi="Times New Roman" w:cs="Times New Roman"/>
          <w:sz w:val="24"/>
          <w:szCs w:val="24"/>
        </w:rPr>
        <w:t>Путиев</w:t>
      </w:r>
      <w:r w:rsidR="008710CD" w:rsidRPr="008710CD">
        <w:rPr>
          <w:rFonts w:ascii="Times New Roman" w:hAnsi="Times New Roman" w:cs="Times New Roman"/>
          <w:sz w:val="24"/>
          <w:szCs w:val="24"/>
        </w:rPr>
        <w:t>, тел. 2-1</w:t>
      </w:r>
      <w:r w:rsidR="00337FEB">
        <w:rPr>
          <w:rFonts w:ascii="Times New Roman" w:hAnsi="Times New Roman" w:cs="Times New Roman"/>
          <w:sz w:val="24"/>
          <w:szCs w:val="24"/>
        </w:rPr>
        <w:t>9-88</w:t>
      </w:r>
    </w:p>
    <w:sectPr w:rsidR="008710CD" w:rsidRPr="008710CD" w:rsidSect="0044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8F3"/>
    <w:rsid w:val="000344A7"/>
    <w:rsid w:val="00037DF7"/>
    <w:rsid w:val="000D09F6"/>
    <w:rsid w:val="00174040"/>
    <w:rsid w:val="001F5E5A"/>
    <w:rsid w:val="0025551B"/>
    <w:rsid w:val="00337FEB"/>
    <w:rsid w:val="00375D22"/>
    <w:rsid w:val="00391E1C"/>
    <w:rsid w:val="00405A37"/>
    <w:rsid w:val="00444345"/>
    <w:rsid w:val="00447BAC"/>
    <w:rsid w:val="004802F2"/>
    <w:rsid w:val="0049762A"/>
    <w:rsid w:val="004E55DE"/>
    <w:rsid w:val="005A6E1C"/>
    <w:rsid w:val="005C05EA"/>
    <w:rsid w:val="006047EF"/>
    <w:rsid w:val="00636BFC"/>
    <w:rsid w:val="00654D27"/>
    <w:rsid w:val="00694734"/>
    <w:rsid w:val="006B05B7"/>
    <w:rsid w:val="007C01CC"/>
    <w:rsid w:val="008710CD"/>
    <w:rsid w:val="00871F5F"/>
    <w:rsid w:val="00894287"/>
    <w:rsid w:val="00894442"/>
    <w:rsid w:val="008A5E76"/>
    <w:rsid w:val="009403A6"/>
    <w:rsid w:val="009468A7"/>
    <w:rsid w:val="009501F5"/>
    <w:rsid w:val="009B3E4F"/>
    <w:rsid w:val="009F1DB8"/>
    <w:rsid w:val="00A01081"/>
    <w:rsid w:val="00A8759A"/>
    <w:rsid w:val="00AB4428"/>
    <w:rsid w:val="00B1060F"/>
    <w:rsid w:val="00B65F20"/>
    <w:rsid w:val="00BF28F3"/>
    <w:rsid w:val="00C2049A"/>
    <w:rsid w:val="00CA5415"/>
    <w:rsid w:val="00D11D80"/>
    <w:rsid w:val="00D711F1"/>
    <w:rsid w:val="00DC67B4"/>
    <w:rsid w:val="00DE0D1F"/>
    <w:rsid w:val="00E719EE"/>
    <w:rsid w:val="00F46CFD"/>
    <w:rsid w:val="00F7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1081"/>
  </w:style>
  <w:style w:type="character" w:styleId="a5">
    <w:name w:val="Hyperlink"/>
    <w:basedOn w:val="a0"/>
    <w:uiPriority w:val="99"/>
    <w:semiHidden/>
    <w:unhideWhenUsed/>
    <w:rsid w:val="00A01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2017-09-14T07:30:00Z</cp:lastPrinted>
  <dcterms:created xsi:type="dcterms:W3CDTF">2017-10-13T04:11:00Z</dcterms:created>
  <dcterms:modified xsi:type="dcterms:W3CDTF">2017-10-13T04:11:00Z</dcterms:modified>
</cp:coreProperties>
</file>