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C94696">
        <w:rPr>
          <w:sz w:val="28"/>
          <w:szCs w:val="28"/>
        </w:rPr>
        <w:t>4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522DEC">
        <w:rPr>
          <w:sz w:val="28"/>
          <w:szCs w:val="28"/>
        </w:rPr>
        <w:t>1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C94696">
        <w:rPr>
          <w:sz w:val="28"/>
          <w:szCs w:val="28"/>
        </w:rPr>
        <w:t>4</w:t>
      </w:r>
      <w:r w:rsidR="00E710EF">
        <w:rPr>
          <w:sz w:val="28"/>
          <w:szCs w:val="28"/>
        </w:rPr>
        <w:t xml:space="preserve"> года- </w:t>
      </w:r>
      <w:r w:rsidR="00522DEC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EC612E" w:rsidRDefault="003E2B83" w:rsidP="00ED2A21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2A21" w:rsidRPr="00EC612E">
        <w:rPr>
          <w:b/>
          <w:sz w:val="28"/>
          <w:szCs w:val="28"/>
        </w:rPr>
        <w:t>.«</w:t>
      </w:r>
      <w:proofErr w:type="spellStart"/>
      <w:proofErr w:type="gramStart"/>
      <w:r w:rsidR="00ED2A21" w:rsidRPr="00EC612E">
        <w:rPr>
          <w:b/>
          <w:sz w:val="28"/>
          <w:szCs w:val="28"/>
        </w:rPr>
        <w:t>Жилищно</w:t>
      </w:r>
      <w:proofErr w:type="spellEnd"/>
      <w:r w:rsidR="00ED2A21" w:rsidRPr="00EC612E">
        <w:rPr>
          <w:b/>
          <w:sz w:val="28"/>
          <w:szCs w:val="28"/>
        </w:rPr>
        <w:t>- коммунальная</w:t>
      </w:r>
      <w:proofErr w:type="gramEnd"/>
      <w:r w:rsidR="00ED2A21" w:rsidRPr="00EC612E">
        <w:rPr>
          <w:b/>
          <w:sz w:val="28"/>
          <w:szCs w:val="28"/>
        </w:rPr>
        <w:t xml:space="preserve"> сфера»:</w:t>
      </w:r>
    </w:p>
    <w:p w:rsidR="00BD6F5C" w:rsidRPr="0048428A" w:rsidRDefault="00BD6F5C" w:rsidP="0048428A">
      <w:pPr>
        <w:ind w:left="513" w:right="-54"/>
        <w:jc w:val="both"/>
        <w:rPr>
          <w:b/>
          <w:sz w:val="28"/>
          <w:szCs w:val="28"/>
        </w:rPr>
      </w:pPr>
    </w:p>
    <w:p w:rsidR="00C259C5" w:rsidRPr="00476167" w:rsidRDefault="00BF301F" w:rsidP="00C259C5">
      <w:pPr>
        <w:ind w:right="-54" w:firstLine="513"/>
        <w:jc w:val="both"/>
        <w:rPr>
          <w:sz w:val="28"/>
          <w:szCs w:val="28"/>
        </w:rPr>
      </w:pPr>
      <w:r w:rsidRPr="00476167">
        <w:rPr>
          <w:sz w:val="28"/>
          <w:szCs w:val="28"/>
        </w:rPr>
        <w:t>Жилой фонд, коммунальное хозяйство, улучшение жилищных условий и пр.</w:t>
      </w:r>
      <w:r w:rsidR="00BD6F5C" w:rsidRPr="00476167">
        <w:rPr>
          <w:sz w:val="28"/>
          <w:szCs w:val="28"/>
        </w:rPr>
        <w:t xml:space="preserve">- </w:t>
      </w:r>
      <w:r w:rsidR="00522DEC">
        <w:rPr>
          <w:sz w:val="28"/>
          <w:szCs w:val="28"/>
        </w:rPr>
        <w:t>1</w:t>
      </w:r>
      <w:r w:rsidR="00345BD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345BD7" w:rsidRPr="00476167">
        <w:rPr>
          <w:sz w:val="28"/>
          <w:szCs w:val="28"/>
        </w:rPr>
        <w:t>%);</w:t>
      </w:r>
      <w:r w:rsidR="0001744C" w:rsidRPr="00476167">
        <w:rPr>
          <w:sz w:val="28"/>
          <w:szCs w:val="28"/>
        </w:rPr>
        <w:t xml:space="preserve"> </w:t>
      </w:r>
      <w:r w:rsidR="00476167" w:rsidRPr="00476167">
        <w:rPr>
          <w:sz w:val="28"/>
          <w:szCs w:val="28"/>
        </w:rPr>
        <w:t>1</w:t>
      </w:r>
      <w:r w:rsidR="00561078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квартал </w:t>
      </w:r>
      <w:r w:rsidR="00476167" w:rsidRPr="00476167">
        <w:rPr>
          <w:sz w:val="28"/>
          <w:szCs w:val="28"/>
        </w:rPr>
        <w:t>202</w:t>
      </w:r>
      <w:r w:rsidR="00351FFE">
        <w:rPr>
          <w:sz w:val="28"/>
          <w:szCs w:val="28"/>
        </w:rPr>
        <w:t>4</w:t>
      </w:r>
      <w:r w:rsidR="00561078" w:rsidRPr="00476167">
        <w:rPr>
          <w:sz w:val="28"/>
          <w:szCs w:val="28"/>
        </w:rPr>
        <w:t xml:space="preserve"> г.</w:t>
      </w:r>
      <w:r w:rsidR="00967669" w:rsidRPr="00476167">
        <w:rPr>
          <w:sz w:val="28"/>
          <w:szCs w:val="28"/>
        </w:rPr>
        <w:t xml:space="preserve">- </w:t>
      </w:r>
      <w:r w:rsidR="00522DEC">
        <w:rPr>
          <w:sz w:val="28"/>
          <w:szCs w:val="28"/>
        </w:rPr>
        <w:t>1</w:t>
      </w:r>
      <w:r w:rsidR="0047616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BD6F5C" w:rsidRPr="00476167">
        <w:rPr>
          <w:sz w:val="28"/>
          <w:szCs w:val="28"/>
        </w:rPr>
        <w:t>%</w:t>
      </w:r>
      <w:r w:rsidR="007635F5" w:rsidRPr="00476167">
        <w:rPr>
          <w:sz w:val="28"/>
          <w:szCs w:val="28"/>
        </w:rPr>
        <w:t>)</w:t>
      </w:r>
      <w:r w:rsidR="00476167" w:rsidRPr="00476167">
        <w:rPr>
          <w:sz w:val="28"/>
          <w:szCs w:val="28"/>
        </w:rPr>
        <w:t xml:space="preserve">, </w:t>
      </w:r>
      <w:r w:rsidR="0048428A">
        <w:rPr>
          <w:sz w:val="28"/>
          <w:szCs w:val="28"/>
        </w:rPr>
        <w:t>1</w:t>
      </w:r>
      <w:r w:rsidR="00476167" w:rsidRPr="00476167">
        <w:rPr>
          <w:sz w:val="28"/>
          <w:szCs w:val="28"/>
        </w:rPr>
        <w:t xml:space="preserve">  кв.202</w:t>
      </w:r>
      <w:r w:rsidR="00351FFE">
        <w:rPr>
          <w:sz w:val="28"/>
          <w:szCs w:val="28"/>
        </w:rPr>
        <w:t>3</w:t>
      </w:r>
      <w:r w:rsidR="00476167" w:rsidRPr="00476167">
        <w:rPr>
          <w:sz w:val="28"/>
          <w:szCs w:val="28"/>
        </w:rPr>
        <w:t xml:space="preserve"> г.- </w:t>
      </w:r>
      <w:r w:rsidR="00351FFE">
        <w:rPr>
          <w:sz w:val="28"/>
          <w:szCs w:val="28"/>
        </w:rPr>
        <w:t>1</w:t>
      </w:r>
      <w:r w:rsidR="00476167" w:rsidRPr="00476167">
        <w:rPr>
          <w:sz w:val="28"/>
          <w:szCs w:val="28"/>
        </w:rPr>
        <w:t xml:space="preserve"> (</w:t>
      </w:r>
      <w:r w:rsidR="0048428A">
        <w:rPr>
          <w:sz w:val="28"/>
          <w:szCs w:val="28"/>
        </w:rPr>
        <w:t>100</w:t>
      </w:r>
      <w:r w:rsidR="00673536" w:rsidRPr="00476167">
        <w:rPr>
          <w:sz w:val="28"/>
          <w:szCs w:val="28"/>
        </w:rPr>
        <w:t>%)</w:t>
      </w:r>
      <w:r w:rsidR="007635F5" w:rsidRPr="00476167">
        <w:rPr>
          <w:sz w:val="28"/>
          <w:szCs w:val="28"/>
        </w:rPr>
        <w:t xml:space="preserve"> .</w:t>
      </w:r>
    </w:p>
    <w:p w:rsidR="004603FC" w:rsidRDefault="004603FC" w:rsidP="00673536">
      <w:pPr>
        <w:ind w:right="-54" w:firstLine="513"/>
        <w:jc w:val="both"/>
        <w:rPr>
          <w:sz w:val="28"/>
          <w:szCs w:val="28"/>
        </w:rPr>
      </w:pP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средствах массовой информации и на сайте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48428A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квартала размещено </w:t>
      </w:r>
      <w:r w:rsidR="00A40882">
        <w:rPr>
          <w:sz w:val="28"/>
          <w:szCs w:val="28"/>
        </w:rPr>
        <w:t>1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51FFE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2DEC"/>
    <w:rsid w:val="0052507D"/>
    <w:rsid w:val="005336A6"/>
    <w:rsid w:val="0053440F"/>
    <w:rsid w:val="00561078"/>
    <w:rsid w:val="00617799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185F"/>
    <w:rsid w:val="00967669"/>
    <w:rsid w:val="00A05543"/>
    <w:rsid w:val="00A40882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94696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49</cp:revision>
  <cp:lastPrinted>2022-08-29T07:16:00Z</cp:lastPrinted>
  <dcterms:created xsi:type="dcterms:W3CDTF">2015-07-10T08:00:00Z</dcterms:created>
  <dcterms:modified xsi:type="dcterms:W3CDTF">2024-12-24T08:56:00Z</dcterms:modified>
</cp:coreProperties>
</file>